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F2B50F" w14:textId="1BB3DA73" w:rsidR="0013308A" w:rsidRDefault="0013308A" w:rsidP="0013308A">
      <w:pPr>
        <w:rPr>
          <w:rFonts w:ascii="Times New Roman" w:hAnsi="Times New Roman" w:cs="Times New Roman"/>
          <w:b/>
          <w:bCs/>
          <w:lang w:val="tr-TR"/>
        </w:rPr>
      </w:pPr>
      <w:r w:rsidRPr="0013308A">
        <w:rPr>
          <w:rFonts w:ascii="Times New Roman" w:hAnsi="Times New Roman" w:cs="Times New Roman"/>
          <w:b/>
          <w:bCs/>
          <w:lang w:val="tr-TR"/>
        </w:rPr>
        <w:t>Yükseköğretim Kuru</w:t>
      </w:r>
      <w:r w:rsidR="003A5ADB">
        <w:rPr>
          <w:rFonts w:ascii="Times New Roman" w:hAnsi="Times New Roman" w:cs="Times New Roman"/>
          <w:b/>
          <w:bCs/>
          <w:lang w:val="tr-TR"/>
        </w:rPr>
        <w:t>l</w:t>
      </w:r>
      <w:r w:rsidRPr="0013308A">
        <w:rPr>
          <w:rFonts w:ascii="Times New Roman" w:hAnsi="Times New Roman" w:cs="Times New Roman"/>
          <w:b/>
          <w:bCs/>
          <w:lang w:val="tr-TR"/>
        </w:rPr>
        <w:t>u Başkanlığı’na,</w:t>
      </w:r>
    </w:p>
    <w:p w14:paraId="1CFB5F04" w14:textId="77777777" w:rsidR="005847AC" w:rsidRPr="0013308A" w:rsidRDefault="005847AC" w:rsidP="0013308A">
      <w:pPr>
        <w:rPr>
          <w:rFonts w:ascii="Times New Roman" w:hAnsi="Times New Roman" w:cs="Times New Roman"/>
          <w:lang w:val="tr-TR"/>
        </w:rPr>
      </w:pPr>
    </w:p>
    <w:p w14:paraId="2618C6F5" w14:textId="79858D35" w:rsidR="0013308A" w:rsidRPr="0013308A" w:rsidRDefault="0013308A" w:rsidP="0013308A">
      <w:pPr>
        <w:rPr>
          <w:rFonts w:ascii="Times New Roman" w:hAnsi="Times New Roman" w:cs="Times New Roman"/>
          <w:lang w:val="tr-TR"/>
        </w:rPr>
      </w:pPr>
      <w:r w:rsidRPr="0013308A">
        <w:rPr>
          <w:rFonts w:ascii="Times New Roman" w:hAnsi="Times New Roman" w:cs="Times New Roman"/>
          <w:b/>
          <w:bCs/>
          <w:lang w:val="tr-TR"/>
        </w:rPr>
        <w:t xml:space="preserve">TÜRKİYE’DEKİ PSİKOLOJİ LİSANSÜSTÜ ÖĞRETİM PROGRAMLARINDA YAŞANAN SORUNLARLA İLGİLİ </w:t>
      </w:r>
      <w:r>
        <w:rPr>
          <w:rFonts w:ascii="Times New Roman" w:hAnsi="Times New Roman" w:cs="Times New Roman"/>
          <w:b/>
          <w:bCs/>
          <w:lang w:val="tr-TR"/>
        </w:rPr>
        <w:t xml:space="preserve">ACİL </w:t>
      </w:r>
      <w:r w:rsidR="003A5ADB">
        <w:rPr>
          <w:rFonts w:ascii="Times New Roman" w:hAnsi="Times New Roman" w:cs="Times New Roman"/>
          <w:b/>
          <w:bCs/>
          <w:lang w:val="tr-TR"/>
        </w:rPr>
        <w:t>KONULU DİLEKÇE</w:t>
      </w:r>
    </w:p>
    <w:p w14:paraId="1F957BEC" w14:textId="5B5F06D7" w:rsidR="0013308A" w:rsidRPr="0013308A" w:rsidRDefault="0013308A" w:rsidP="0013308A">
      <w:pPr>
        <w:rPr>
          <w:rFonts w:ascii="Times New Roman" w:hAnsi="Times New Roman" w:cs="Times New Roman"/>
          <w:lang w:val="tr-TR"/>
        </w:rPr>
      </w:pPr>
      <w:r w:rsidRPr="0013308A">
        <w:rPr>
          <w:rFonts w:ascii="Times New Roman" w:hAnsi="Times New Roman" w:cs="Times New Roman"/>
          <w:lang w:val="tr-TR"/>
        </w:rPr>
        <w:t>Türkiye’de</w:t>
      </w:r>
      <w:r>
        <w:rPr>
          <w:rFonts w:ascii="Times New Roman" w:hAnsi="Times New Roman" w:cs="Times New Roman"/>
          <w:lang w:val="tr-TR"/>
        </w:rPr>
        <w:t xml:space="preserve"> lisansüstü</w:t>
      </w:r>
      <w:r w:rsidRPr="0013308A">
        <w:rPr>
          <w:rFonts w:ascii="Times New Roman" w:hAnsi="Times New Roman" w:cs="Times New Roman"/>
          <w:lang w:val="tr-TR"/>
        </w:rPr>
        <w:t xml:space="preserve"> psikoloji eğitimi, nicelik ve nitelik açısından birtakım önemli sorunlarla karşı karşıya</w:t>
      </w:r>
      <w:r>
        <w:rPr>
          <w:rFonts w:ascii="Times New Roman" w:hAnsi="Times New Roman" w:cs="Times New Roman"/>
          <w:lang w:val="tr-TR"/>
        </w:rPr>
        <w:t>dır</w:t>
      </w:r>
      <w:r w:rsidRPr="0013308A">
        <w:rPr>
          <w:rFonts w:ascii="Times New Roman" w:hAnsi="Times New Roman" w:cs="Times New Roman"/>
          <w:lang w:val="tr-TR"/>
        </w:rPr>
        <w:t xml:space="preserve">. Bu sorunların özet bir değerlendirmesi derneğimiz tarafından </w:t>
      </w:r>
      <w:r>
        <w:rPr>
          <w:rFonts w:ascii="Times New Roman" w:hAnsi="Times New Roman" w:cs="Times New Roman"/>
          <w:lang w:val="tr-TR"/>
        </w:rPr>
        <w:t>aşağıda</w:t>
      </w:r>
      <w:r w:rsidRPr="0013308A">
        <w:rPr>
          <w:rFonts w:ascii="Times New Roman" w:hAnsi="Times New Roman" w:cs="Times New Roman"/>
          <w:lang w:val="tr-TR"/>
        </w:rPr>
        <w:t xml:space="preserve"> </w:t>
      </w:r>
      <w:r>
        <w:rPr>
          <w:rFonts w:ascii="Times New Roman" w:hAnsi="Times New Roman" w:cs="Times New Roman"/>
          <w:lang w:val="tr-TR"/>
        </w:rPr>
        <w:t xml:space="preserve">dikkatinize </w:t>
      </w:r>
      <w:r w:rsidRPr="0013308A">
        <w:rPr>
          <w:rFonts w:ascii="Times New Roman" w:hAnsi="Times New Roman" w:cs="Times New Roman"/>
          <w:lang w:val="tr-TR"/>
        </w:rPr>
        <w:t>sunulmaktadır:</w:t>
      </w:r>
    </w:p>
    <w:p w14:paraId="7D8C2506" w14:textId="70A7AF09" w:rsidR="0013308A" w:rsidRPr="0013308A" w:rsidRDefault="0013308A" w:rsidP="0013308A">
      <w:pPr>
        <w:rPr>
          <w:rFonts w:ascii="Times New Roman" w:hAnsi="Times New Roman" w:cs="Times New Roman"/>
          <w:lang w:val="tr-TR"/>
        </w:rPr>
      </w:pPr>
      <w:r w:rsidRPr="0013308A">
        <w:rPr>
          <w:rFonts w:ascii="Times New Roman" w:hAnsi="Times New Roman" w:cs="Times New Roman"/>
          <w:lang w:val="tr-TR"/>
        </w:rPr>
        <w:t xml:space="preserve">2022-2023 eğitim-öğretim yılında Türkiye’de 121 üniversitede lisans eğitimi veren psikoloji bölümü bulunmakta olup bu bölümlerdeki öğrenci sayısı dramatik biçimde </w:t>
      </w:r>
      <w:r>
        <w:rPr>
          <w:rFonts w:ascii="Times New Roman" w:hAnsi="Times New Roman" w:cs="Times New Roman"/>
          <w:lang w:val="tr-TR"/>
        </w:rPr>
        <w:t>artmaktadır</w:t>
      </w:r>
      <w:r w:rsidRPr="0013308A">
        <w:rPr>
          <w:rFonts w:ascii="Times New Roman" w:hAnsi="Times New Roman" w:cs="Times New Roman"/>
          <w:lang w:val="tr-TR"/>
        </w:rPr>
        <w:t>. 1990 yılında psikoloji bölümlerine 305 öğrenci kabul edilirken 2022-2023 eğitim-öğretim yılında bu sayı 47.775’e yükselmiştir.</w:t>
      </w:r>
      <w:r>
        <w:rPr>
          <w:rFonts w:ascii="Times New Roman" w:hAnsi="Times New Roman" w:cs="Times New Roman"/>
          <w:lang w:val="tr-TR"/>
        </w:rPr>
        <w:t xml:space="preserve"> Psikoloji lisans mezunlarını</w:t>
      </w:r>
      <w:r w:rsidRPr="0013308A">
        <w:rPr>
          <w:rFonts w:ascii="Times New Roman" w:hAnsi="Times New Roman" w:cs="Times New Roman"/>
          <w:lang w:val="tr-TR"/>
        </w:rPr>
        <w:t xml:space="preserve"> karşılayacak hızda istihdam sağlanamaması nedeniyle birçok psikoloji mezunu işsiz kalmaktadır. Psikoloji bölümü lisans mezunları 2023 yılı itibarıyla </w:t>
      </w:r>
      <w:r>
        <w:rPr>
          <w:rFonts w:ascii="Times New Roman" w:hAnsi="Times New Roman" w:cs="Times New Roman"/>
          <w:lang w:val="tr-TR"/>
        </w:rPr>
        <w:t xml:space="preserve">sadece </w:t>
      </w:r>
      <w:r w:rsidRPr="0013308A">
        <w:rPr>
          <w:rFonts w:ascii="Times New Roman" w:hAnsi="Times New Roman" w:cs="Times New Roman"/>
          <w:lang w:val="tr-TR"/>
        </w:rPr>
        <w:t>%30</w:t>
      </w:r>
      <w:r>
        <w:rPr>
          <w:rFonts w:ascii="Times New Roman" w:hAnsi="Times New Roman" w:cs="Times New Roman"/>
          <w:lang w:val="tr-TR"/>
        </w:rPr>
        <w:t>’a yakını</w:t>
      </w:r>
      <w:r w:rsidRPr="0013308A">
        <w:rPr>
          <w:rFonts w:ascii="Times New Roman" w:hAnsi="Times New Roman" w:cs="Times New Roman"/>
          <w:lang w:val="tr-TR"/>
        </w:rPr>
        <w:t xml:space="preserve"> kamuda istihdam edilmekte</w:t>
      </w:r>
      <w:r>
        <w:rPr>
          <w:rFonts w:ascii="Times New Roman" w:hAnsi="Times New Roman" w:cs="Times New Roman"/>
          <w:lang w:val="tr-TR"/>
        </w:rPr>
        <w:t>dir. M</w:t>
      </w:r>
      <w:r w:rsidRPr="0013308A">
        <w:rPr>
          <w:rFonts w:ascii="Times New Roman" w:hAnsi="Times New Roman" w:cs="Times New Roman"/>
          <w:lang w:val="tr-TR"/>
        </w:rPr>
        <w:t>ezunların %74’ü ilk işlerinde asgari ücret civarında maaş almaktadır.</w:t>
      </w:r>
    </w:p>
    <w:p w14:paraId="44BFDB2F" w14:textId="568BB610" w:rsidR="0013308A" w:rsidRDefault="0013308A" w:rsidP="0013308A">
      <w:pPr>
        <w:rPr>
          <w:rFonts w:ascii="Times New Roman" w:hAnsi="Times New Roman" w:cs="Times New Roman"/>
          <w:lang w:val="tr-TR"/>
        </w:rPr>
      </w:pPr>
      <w:r w:rsidRPr="0013308A">
        <w:rPr>
          <w:rFonts w:ascii="Times New Roman" w:hAnsi="Times New Roman" w:cs="Times New Roman"/>
          <w:lang w:val="tr-TR"/>
        </w:rPr>
        <w:t>İşsizlik, düşük ücret ve güvencesiz çalışma koşulları, psikoloji mezunlarını yüksek lisans programlarına yöneltmektedir. Bununla paralel olarak, Türkiye’deki lisansüstü psikoloji programlarının sayısı her geçen yıl hızla artmaktadır. Türkiye’de lisansüstü psikoloji bölümlerinin sayısı, son 20 yılda neredeyse 10 kat artmıştır.</w:t>
      </w:r>
      <w:r w:rsidR="00DE40B9">
        <w:rPr>
          <w:rFonts w:ascii="Times New Roman" w:hAnsi="Times New Roman" w:cs="Times New Roman"/>
          <w:lang w:val="tr-TR"/>
        </w:rPr>
        <w:t xml:space="preserve"> Psikoloji alanındaki ihtiyaç düşünüldüğünde lisansüstü programların artması olumlu bir gelişmedir,</w:t>
      </w:r>
      <w:r w:rsidRPr="0013308A">
        <w:rPr>
          <w:rFonts w:ascii="Times New Roman" w:hAnsi="Times New Roman" w:cs="Times New Roman"/>
          <w:lang w:val="tr-TR"/>
        </w:rPr>
        <w:t xml:space="preserve"> </w:t>
      </w:r>
      <w:r w:rsidR="00DE40B9">
        <w:rPr>
          <w:rFonts w:ascii="Times New Roman" w:hAnsi="Times New Roman" w:cs="Times New Roman"/>
          <w:lang w:val="tr-TR"/>
        </w:rPr>
        <w:t>a</w:t>
      </w:r>
      <w:r w:rsidR="00DD5F43">
        <w:rPr>
          <w:rFonts w:ascii="Times New Roman" w:hAnsi="Times New Roman" w:cs="Times New Roman"/>
          <w:lang w:val="tr-TR"/>
        </w:rPr>
        <w:t>ncak üniversitelerin ve enstitülerin çoğunluğu bu programların nitelikli eğitim vermesini ve bilimsel üretim yapmasını destekleyecek kaynaklara sahip değildir.</w:t>
      </w:r>
    </w:p>
    <w:p w14:paraId="0E83FF4D" w14:textId="146EE4EC" w:rsidR="0013308A" w:rsidRDefault="0013308A" w:rsidP="0013308A">
      <w:pPr>
        <w:rPr>
          <w:rFonts w:ascii="Times New Roman" w:hAnsi="Times New Roman" w:cs="Times New Roman"/>
          <w:lang w:val="tr-TR"/>
        </w:rPr>
      </w:pPr>
      <w:r w:rsidRPr="0013308A">
        <w:rPr>
          <w:rFonts w:ascii="Times New Roman" w:hAnsi="Times New Roman" w:cs="Times New Roman"/>
          <w:lang w:val="tr-TR"/>
        </w:rPr>
        <w:t>Kamusal alanda yeterince kadro olmadığı ve özel sektörde çalışma koşulları kabul edilemez şekilde kötü olduğu için, psikoloji mezunları bağımsız çalışabileceklerini düşündüklerini klinik psikoloji alanına yönelmektedir.</w:t>
      </w:r>
      <w:r>
        <w:rPr>
          <w:rFonts w:ascii="Times New Roman" w:hAnsi="Times New Roman" w:cs="Times New Roman"/>
          <w:lang w:val="tr-TR"/>
        </w:rPr>
        <w:t xml:space="preserve"> Dolayısıyla, </w:t>
      </w:r>
      <w:r w:rsidRPr="0013308A">
        <w:rPr>
          <w:rFonts w:ascii="Times New Roman" w:hAnsi="Times New Roman" w:cs="Times New Roman"/>
          <w:lang w:val="tr-TR"/>
        </w:rPr>
        <w:t xml:space="preserve">Türkiye’de klinik psikoloji yüksek lisans ve doktora programları en çok tercih edilen lisansüstü programlar arasında yer almakta olup, </w:t>
      </w:r>
      <w:r>
        <w:rPr>
          <w:rFonts w:ascii="Times New Roman" w:hAnsi="Times New Roman" w:cs="Times New Roman"/>
          <w:lang w:val="tr-TR"/>
        </w:rPr>
        <w:t>psikoloji lisans</w:t>
      </w:r>
      <w:r w:rsidR="0076505D">
        <w:rPr>
          <w:rFonts w:ascii="Times New Roman" w:hAnsi="Times New Roman" w:cs="Times New Roman"/>
          <w:lang w:val="tr-TR"/>
        </w:rPr>
        <w:t xml:space="preserve">üstü </w:t>
      </w:r>
      <w:r>
        <w:rPr>
          <w:rFonts w:ascii="Times New Roman" w:hAnsi="Times New Roman" w:cs="Times New Roman"/>
          <w:lang w:val="tr-TR"/>
        </w:rPr>
        <w:t>eğitiminde en ciddi sorunların yaşandığı ve en büyük hak ihlallerin de yapıldığı programlardır.</w:t>
      </w:r>
    </w:p>
    <w:p w14:paraId="7507CF9E" w14:textId="51261F76" w:rsidR="00F16EC9" w:rsidRDefault="0013308A" w:rsidP="00F16EC9">
      <w:pPr>
        <w:rPr>
          <w:rFonts w:ascii="Times New Roman" w:hAnsi="Times New Roman" w:cs="Times New Roman"/>
          <w:lang w:val="tr-TR"/>
        </w:rPr>
      </w:pPr>
      <w:r>
        <w:rPr>
          <w:rFonts w:ascii="Times New Roman" w:hAnsi="Times New Roman" w:cs="Times New Roman"/>
          <w:lang w:val="tr-TR"/>
        </w:rPr>
        <w:t>Öncelikle, ö</w:t>
      </w:r>
      <w:r w:rsidRPr="0013308A">
        <w:rPr>
          <w:rFonts w:ascii="Times New Roman" w:hAnsi="Times New Roman" w:cs="Times New Roman"/>
          <w:lang w:val="tr-TR"/>
        </w:rPr>
        <w:t>ğrenci sayısındaki artışa karşın öğretim elemanı sayısındaki artış yetersiz kalmaktadır.</w:t>
      </w:r>
      <w:r>
        <w:rPr>
          <w:rFonts w:ascii="Times New Roman" w:hAnsi="Times New Roman" w:cs="Times New Roman"/>
          <w:lang w:val="tr-TR"/>
        </w:rPr>
        <w:t xml:space="preserve"> Özellikle Vakıf Üniversiteleri psikoloji lisansüstü programlarını psikoloji alanında veya psikolojinin özel bir alt alanına özel açılmış lisansüstü programında uzmanlaşmamış </w:t>
      </w:r>
      <w:r w:rsidR="00F16EC9">
        <w:rPr>
          <w:rFonts w:ascii="Times New Roman" w:hAnsi="Times New Roman" w:cs="Times New Roman"/>
          <w:lang w:val="tr-TR"/>
        </w:rPr>
        <w:t xml:space="preserve">öğretim elemanlarıyla yürütmektedir. 2023 yılında psikoloji alanında diploma veren </w:t>
      </w:r>
      <w:r w:rsidR="00F16EC9" w:rsidRPr="0013308A">
        <w:rPr>
          <w:rFonts w:ascii="Times New Roman" w:hAnsi="Times New Roman" w:cs="Times New Roman"/>
          <w:lang w:val="tr-TR"/>
        </w:rPr>
        <w:t>92 yüksek lisans programında ve 19 doktora programında ilgili alanda doktorası veya doçentlik derecesi olmayan öğretim üyeleri tarafından eğitim-öğretim verildiği</w:t>
      </w:r>
      <w:r w:rsidR="00F16EC9">
        <w:rPr>
          <w:rFonts w:ascii="Times New Roman" w:hAnsi="Times New Roman" w:cs="Times New Roman"/>
          <w:lang w:val="tr-TR"/>
        </w:rPr>
        <w:t xml:space="preserve"> saptanmıştır. </w:t>
      </w:r>
      <w:r w:rsidR="00E1247D">
        <w:rPr>
          <w:rFonts w:ascii="Times New Roman" w:hAnsi="Times New Roman" w:cs="Times New Roman"/>
          <w:lang w:val="tr-TR"/>
        </w:rPr>
        <w:t>Eğitimde niteliksizliğe yol açan bu sorunların engellenebilmesi için, lisansüstü programların başvuru ve onay süreçlerinde, YÖK tarafından belirlenmiş kurallara uyulup uyulmadığı titizlikle incelenmelidir.</w:t>
      </w:r>
      <w:r w:rsidR="00F16EC9" w:rsidRPr="0013308A">
        <w:rPr>
          <w:rFonts w:ascii="Times New Roman" w:hAnsi="Times New Roman" w:cs="Times New Roman"/>
          <w:lang w:val="tr-TR"/>
        </w:rPr>
        <w:t xml:space="preserve"> </w:t>
      </w:r>
      <w:r w:rsidR="00E1247D">
        <w:rPr>
          <w:rFonts w:ascii="Times New Roman" w:hAnsi="Times New Roman" w:cs="Times New Roman"/>
          <w:lang w:val="tr-TR"/>
        </w:rPr>
        <w:t>Ayrıca, YÖK’ün ilgili organları</w:t>
      </w:r>
      <w:r w:rsidR="00F16EC9" w:rsidRPr="0013308A">
        <w:rPr>
          <w:rFonts w:ascii="Times New Roman" w:hAnsi="Times New Roman" w:cs="Times New Roman"/>
          <w:lang w:val="tr-TR"/>
        </w:rPr>
        <w:t xml:space="preserve"> </w:t>
      </w:r>
      <w:r w:rsidR="00F16EC9">
        <w:rPr>
          <w:rFonts w:ascii="Times New Roman" w:hAnsi="Times New Roman" w:cs="Times New Roman"/>
          <w:lang w:val="tr-TR"/>
        </w:rPr>
        <w:t>lisansüstü psikoloji eğitimleri</w:t>
      </w:r>
      <w:r w:rsidR="0086537B">
        <w:rPr>
          <w:rFonts w:ascii="Times New Roman" w:hAnsi="Times New Roman" w:cs="Times New Roman"/>
          <w:lang w:val="tr-TR"/>
        </w:rPr>
        <w:t>ni daha sıkı</w:t>
      </w:r>
      <w:r w:rsidR="00F16EC9">
        <w:rPr>
          <w:rFonts w:ascii="Times New Roman" w:hAnsi="Times New Roman" w:cs="Times New Roman"/>
          <w:lang w:val="tr-TR"/>
        </w:rPr>
        <w:t xml:space="preserve"> </w:t>
      </w:r>
      <w:r w:rsidR="00F16EC9" w:rsidRPr="0013308A">
        <w:rPr>
          <w:rFonts w:ascii="Times New Roman" w:hAnsi="Times New Roman" w:cs="Times New Roman"/>
          <w:lang w:val="tr-TR"/>
        </w:rPr>
        <w:t>denetleme</w:t>
      </w:r>
      <w:r w:rsidR="00F16EC9">
        <w:rPr>
          <w:rFonts w:ascii="Times New Roman" w:hAnsi="Times New Roman" w:cs="Times New Roman"/>
          <w:lang w:val="tr-TR"/>
        </w:rPr>
        <w:t>dir</w:t>
      </w:r>
      <w:r w:rsidR="00F16EC9" w:rsidRPr="0013308A">
        <w:rPr>
          <w:rFonts w:ascii="Times New Roman" w:hAnsi="Times New Roman" w:cs="Times New Roman"/>
          <w:lang w:val="tr-TR"/>
        </w:rPr>
        <w:t>.</w:t>
      </w:r>
      <w:r w:rsidR="00F16EC9">
        <w:rPr>
          <w:rFonts w:ascii="Times New Roman" w:hAnsi="Times New Roman" w:cs="Times New Roman"/>
          <w:lang w:val="tr-TR"/>
        </w:rPr>
        <w:t xml:space="preserve"> </w:t>
      </w:r>
    </w:p>
    <w:p w14:paraId="68AC98F0" w14:textId="0F29EE17" w:rsidR="00F16EC9" w:rsidRDefault="00F16EC9" w:rsidP="00F16EC9">
      <w:pPr>
        <w:rPr>
          <w:rFonts w:ascii="Times New Roman" w:hAnsi="Times New Roman" w:cs="Times New Roman"/>
          <w:lang w:val="tr-TR"/>
        </w:rPr>
      </w:pPr>
      <w:r w:rsidRPr="00F16EC9">
        <w:rPr>
          <w:rFonts w:ascii="Times New Roman" w:hAnsi="Times New Roman" w:cs="Times New Roman"/>
          <w:lang w:val="tr-TR"/>
        </w:rPr>
        <w:lastRenderedPageBreak/>
        <w:t>Birçok vakıf üniversitesi</w:t>
      </w:r>
      <w:r>
        <w:rPr>
          <w:rFonts w:ascii="Times New Roman" w:hAnsi="Times New Roman" w:cs="Times New Roman"/>
          <w:lang w:val="tr-TR"/>
        </w:rPr>
        <w:t xml:space="preserve">nde hali hazırda faaliyet gösteren Klinik Psikoloji Yüksek Lisans ve Doktora programında öğrencilerden astronomik eğitim ücretleri talep edilmekte, dersler ve tez çalışmaları </w:t>
      </w:r>
      <w:r w:rsidRPr="00F16EC9">
        <w:rPr>
          <w:rFonts w:ascii="Times New Roman" w:hAnsi="Times New Roman" w:cs="Times New Roman"/>
          <w:lang w:val="tr-TR"/>
        </w:rPr>
        <w:t xml:space="preserve">alanında </w:t>
      </w:r>
      <w:r>
        <w:rPr>
          <w:rFonts w:ascii="Times New Roman" w:hAnsi="Times New Roman" w:cs="Times New Roman"/>
          <w:lang w:val="tr-TR"/>
        </w:rPr>
        <w:t>uzmanlığı olmayan</w:t>
      </w:r>
      <w:r w:rsidRPr="00F16EC9">
        <w:rPr>
          <w:rFonts w:ascii="Times New Roman" w:hAnsi="Times New Roman" w:cs="Times New Roman"/>
          <w:lang w:val="tr-TR"/>
        </w:rPr>
        <w:t xml:space="preserve"> öğretim </w:t>
      </w:r>
      <w:r>
        <w:rPr>
          <w:rFonts w:ascii="Times New Roman" w:hAnsi="Times New Roman" w:cs="Times New Roman"/>
          <w:lang w:val="tr-TR"/>
        </w:rPr>
        <w:t>üyeleriyle yürütülmekte</w:t>
      </w:r>
      <w:r w:rsidRPr="00F16EC9">
        <w:rPr>
          <w:rFonts w:ascii="Times New Roman" w:hAnsi="Times New Roman" w:cs="Times New Roman"/>
          <w:lang w:val="tr-TR"/>
        </w:rPr>
        <w:t xml:space="preserve">, normalde </w:t>
      </w:r>
      <w:r w:rsidR="0086537B">
        <w:rPr>
          <w:rFonts w:ascii="Times New Roman" w:hAnsi="Times New Roman" w:cs="Times New Roman"/>
          <w:lang w:val="tr-TR"/>
        </w:rPr>
        <w:t xml:space="preserve">toplam kayıtlı </w:t>
      </w:r>
      <w:r w:rsidR="00597233" w:rsidRPr="00F16EC9">
        <w:rPr>
          <w:rFonts w:ascii="Times New Roman" w:hAnsi="Times New Roman" w:cs="Times New Roman"/>
          <w:lang w:val="tr-TR"/>
        </w:rPr>
        <w:t>öğrenci</w:t>
      </w:r>
      <w:r w:rsidR="00597233">
        <w:rPr>
          <w:rFonts w:ascii="Times New Roman" w:hAnsi="Times New Roman" w:cs="Times New Roman"/>
          <w:lang w:val="tr-TR"/>
        </w:rPr>
        <w:t xml:space="preserve"> mevcudunun </w:t>
      </w:r>
      <w:r w:rsidR="00DE40B9">
        <w:rPr>
          <w:rFonts w:ascii="Times New Roman" w:hAnsi="Times New Roman" w:cs="Times New Roman"/>
          <w:lang w:val="tr-TR"/>
        </w:rPr>
        <w:t xml:space="preserve">maksimum </w:t>
      </w:r>
      <w:r w:rsidRPr="00F16EC9">
        <w:rPr>
          <w:rFonts w:ascii="Times New Roman" w:hAnsi="Times New Roman" w:cs="Times New Roman"/>
          <w:lang w:val="tr-TR"/>
        </w:rPr>
        <w:t xml:space="preserve">15-20 </w:t>
      </w:r>
      <w:r>
        <w:rPr>
          <w:rFonts w:ascii="Times New Roman" w:hAnsi="Times New Roman" w:cs="Times New Roman"/>
          <w:lang w:val="tr-TR"/>
        </w:rPr>
        <w:t xml:space="preserve">olması gereken bu </w:t>
      </w:r>
      <w:r w:rsidR="00597233">
        <w:rPr>
          <w:rFonts w:ascii="Times New Roman" w:hAnsi="Times New Roman" w:cs="Times New Roman"/>
          <w:lang w:val="tr-TR"/>
        </w:rPr>
        <w:t>programlara</w:t>
      </w:r>
      <w:r w:rsidRPr="00F16EC9">
        <w:rPr>
          <w:rFonts w:ascii="Times New Roman" w:hAnsi="Times New Roman" w:cs="Times New Roman"/>
          <w:lang w:val="tr-TR"/>
        </w:rPr>
        <w:t xml:space="preserve"> </w:t>
      </w:r>
      <w:r w:rsidR="0086537B">
        <w:rPr>
          <w:rFonts w:ascii="Times New Roman" w:hAnsi="Times New Roman" w:cs="Times New Roman"/>
          <w:lang w:val="tr-TR"/>
        </w:rPr>
        <w:t>kapasitenin çok üzerinde</w:t>
      </w:r>
      <w:r w:rsidRPr="00F16EC9">
        <w:rPr>
          <w:rFonts w:ascii="Times New Roman" w:hAnsi="Times New Roman" w:cs="Times New Roman"/>
          <w:lang w:val="tr-TR"/>
        </w:rPr>
        <w:t xml:space="preserve"> öğrenci </w:t>
      </w:r>
      <w:r>
        <w:rPr>
          <w:rFonts w:ascii="Times New Roman" w:hAnsi="Times New Roman" w:cs="Times New Roman"/>
          <w:lang w:val="tr-TR"/>
        </w:rPr>
        <w:t xml:space="preserve">kaydedilmektedir. </w:t>
      </w:r>
      <w:r w:rsidR="0086537B">
        <w:rPr>
          <w:rFonts w:ascii="Times New Roman" w:hAnsi="Times New Roman" w:cs="Times New Roman"/>
          <w:lang w:val="tr-TR"/>
        </w:rPr>
        <w:t>Bu koşullarda öğrencilerin gerçek bir uzmanlık eğitimi alması ya da bilimsel üretimin parçası olması mümkün değildir.</w:t>
      </w:r>
    </w:p>
    <w:p w14:paraId="6D698228" w14:textId="618CB15D" w:rsidR="00F16EC9" w:rsidRPr="0013308A" w:rsidRDefault="00F16EC9" w:rsidP="00F16EC9">
      <w:pPr>
        <w:rPr>
          <w:rFonts w:ascii="Times New Roman" w:hAnsi="Times New Roman" w:cs="Times New Roman"/>
          <w:lang w:val="tr-TR"/>
        </w:rPr>
      </w:pPr>
      <w:r w:rsidRPr="00F16EC9">
        <w:rPr>
          <w:rFonts w:ascii="Times New Roman" w:hAnsi="Times New Roman" w:cs="Times New Roman"/>
          <w:lang w:val="tr-TR"/>
        </w:rPr>
        <w:t xml:space="preserve">Gereken nitelikte öğretim elemanlarının bulunmadığı programlarda eğitim alan öğrencilerin, YÖK kriterlerine uygun öğretim elemanlarına sahip programlardan mezun olan bireylere kıyasla eksik bilgilerle “uzman” unvanı almaları </w:t>
      </w:r>
      <w:r w:rsidR="00597233">
        <w:rPr>
          <w:rFonts w:ascii="Times New Roman" w:hAnsi="Times New Roman" w:cs="Times New Roman"/>
          <w:lang w:val="tr-TR"/>
        </w:rPr>
        <w:t>mümkün hale gelmektedir</w:t>
      </w:r>
      <w:r w:rsidRPr="00F16EC9">
        <w:rPr>
          <w:rFonts w:ascii="Times New Roman" w:hAnsi="Times New Roman" w:cs="Times New Roman"/>
          <w:lang w:val="tr-TR"/>
        </w:rPr>
        <w:t xml:space="preserve">. Bu durum, halk sağlığı ve iyilik halinin olumsuz etkilenmesine yol açabilir. Bilgileri eksik veya yanlış olan bireylerin “uzmanlık” derecesi alarak mezun olmaları, bilinçli veya </w:t>
      </w:r>
      <w:r w:rsidR="00597233">
        <w:rPr>
          <w:rFonts w:ascii="Times New Roman" w:hAnsi="Times New Roman" w:cs="Times New Roman"/>
          <w:lang w:val="tr-TR"/>
        </w:rPr>
        <w:t>farkında</w:t>
      </w:r>
      <w:r w:rsidRPr="00F16EC9">
        <w:rPr>
          <w:rFonts w:ascii="Times New Roman" w:hAnsi="Times New Roman" w:cs="Times New Roman"/>
          <w:lang w:val="tr-TR"/>
        </w:rPr>
        <w:t xml:space="preserve"> olmadan danışanlarına yarar sağlayamama ve hatta zarar verme potansiyeli taşımaktadır. Bu nedenle,</w:t>
      </w:r>
      <w:r w:rsidR="00597233">
        <w:rPr>
          <w:rFonts w:ascii="Times New Roman" w:hAnsi="Times New Roman" w:cs="Times New Roman"/>
          <w:lang w:val="tr-TR"/>
        </w:rPr>
        <w:t xml:space="preserve"> lisansüstü psikoloji eğitimlerindeki</w:t>
      </w:r>
      <w:r w:rsidRPr="00F16EC9">
        <w:rPr>
          <w:rFonts w:ascii="Times New Roman" w:hAnsi="Times New Roman" w:cs="Times New Roman"/>
          <w:lang w:val="tr-TR"/>
        </w:rPr>
        <w:t xml:space="preserve"> bu </w:t>
      </w:r>
      <w:r w:rsidR="00597233">
        <w:rPr>
          <w:rFonts w:ascii="Times New Roman" w:hAnsi="Times New Roman" w:cs="Times New Roman"/>
          <w:lang w:val="tr-TR"/>
        </w:rPr>
        <w:t>sorunlara</w:t>
      </w:r>
      <w:r w:rsidRPr="00F16EC9">
        <w:rPr>
          <w:rFonts w:ascii="Times New Roman" w:hAnsi="Times New Roman" w:cs="Times New Roman"/>
          <w:lang w:val="tr-TR"/>
        </w:rPr>
        <w:t xml:space="preserve"> yönelik önlemler alınması büyük önem arz etmektedir.</w:t>
      </w:r>
    </w:p>
    <w:p w14:paraId="6A993DE9" w14:textId="5726A055" w:rsidR="0013308A" w:rsidRPr="0013308A" w:rsidRDefault="00597233" w:rsidP="0013308A">
      <w:pPr>
        <w:rPr>
          <w:rFonts w:ascii="Times New Roman" w:hAnsi="Times New Roman" w:cs="Times New Roman"/>
          <w:lang w:val="tr-TR"/>
        </w:rPr>
      </w:pPr>
      <w:r>
        <w:rPr>
          <w:rFonts w:ascii="Times New Roman" w:hAnsi="Times New Roman" w:cs="Times New Roman"/>
          <w:lang w:val="tr-TR"/>
        </w:rPr>
        <w:t xml:space="preserve">Yakın zamanda derneğimize gelen yoğun dilekçelere istinaden, </w:t>
      </w:r>
      <w:r w:rsidR="0013308A" w:rsidRPr="0013308A">
        <w:rPr>
          <w:rFonts w:ascii="Times New Roman" w:hAnsi="Times New Roman" w:cs="Times New Roman"/>
          <w:lang w:val="tr-TR"/>
        </w:rPr>
        <w:t xml:space="preserve">2024-2025 akademik yılı başında Haliç Üniversitesi’ndeki psikoloji öğrencilerinin sorunlarına </w:t>
      </w:r>
      <w:r>
        <w:rPr>
          <w:rFonts w:ascii="Times New Roman" w:hAnsi="Times New Roman" w:cs="Times New Roman"/>
          <w:lang w:val="tr-TR"/>
        </w:rPr>
        <w:t xml:space="preserve">TPD olarak </w:t>
      </w:r>
      <w:r w:rsidR="0013308A" w:rsidRPr="0013308A">
        <w:rPr>
          <w:rFonts w:ascii="Times New Roman" w:hAnsi="Times New Roman" w:cs="Times New Roman"/>
          <w:lang w:val="tr-TR"/>
        </w:rPr>
        <w:t xml:space="preserve">dikkat çekmek </w:t>
      </w:r>
      <w:r w:rsidR="00F16EC9">
        <w:rPr>
          <w:rFonts w:ascii="Times New Roman" w:hAnsi="Times New Roman" w:cs="Times New Roman"/>
          <w:lang w:val="tr-TR"/>
        </w:rPr>
        <w:t>isteriz</w:t>
      </w:r>
      <w:r w:rsidR="0013308A" w:rsidRPr="0013308A">
        <w:rPr>
          <w:rFonts w:ascii="Times New Roman" w:hAnsi="Times New Roman" w:cs="Times New Roman"/>
          <w:lang w:val="tr-TR"/>
        </w:rPr>
        <w:t>:</w:t>
      </w:r>
    </w:p>
    <w:p w14:paraId="13E8F5A7" w14:textId="5FE99641" w:rsidR="0013308A" w:rsidRPr="0013308A" w:rsidRDefault="0013308A" w:rsidP="0013308A">
      <w:pPr>
        <w:numPr>
          <w:ilvl w:val="0"/>
          <w:numId w:val="1"/>
        </w:numPr>
        <w:rPr>
          <w:rFonts w:ascii="Times New Roman" w:hAnsi="Times New Roman" w:cs="Times New Roman"/>
          <w:lang w:val="tr-TR"/>
        </w:rPr>
      </w:pPr>
      <w:r w:rsidRPr="0013308A">
        <w:rPr>
          <w:rFonts w:ascii="Times New Roman" w:hAnsi="Times New Roman" w:cs="Times New Roman"/>
          <w:lang w:val="tr-TR"/>
        </w:rPr>
        <w:t xml:space="preserve">Bölüm, klinik psikoloji </w:t>
      </w:r>
      <w:r w:rsidR="00F16EC9">
        <w:rPr>
          <w:rFonts w:ascii="Times New Roman" w:hAnsi="Times New Roman" w:cs="Times New Roman"/>
          <w:lang w:val="tr-TR"/>
        </w:rPr>
        <w:t xml:space="preserve">yüksek lisans </w:t>
      </w:r>
      <w:r w:rsidRPr="0013308A">
        <w:rPr>
          <w:rFonts w:ascii="Times New Roman" w:hAnsi="Times New Roman" w:cs="Times New Roman"/>
          <w:lang w:val="tr-TR"/>
        </w:rPr>
        <w:t xml:space="preserve">programını asgari düzeyde karşılayacak öğretim üyesine sahip değildir. </w:t>
      </w:r>
      <w:r w:rsidR="00F16EC9">
        <w:rPr>
          <w:rFonts w:ascii="Times New Roman" w:hAnsi="Times New Roman" w:cs="Times New Roman"/>
          <w:lang w:val="tr-TR"/>
        </w:rPr>
        <w:t>Programı yürüten öğretim üyeleri</w:t>
      </w:r>
      <w:r w:rsidRPr="0013308A">
        <w:rPr>
          <w:rFonts w:ascii="Times New Roman" w:hAnsi="Times New Roman" w:cs="Times New Roman"/>
          <w:lang w:val="tr-TR"/>
        </w:rPr>
        <w:t xml:space="preserve"> </w:t>
      </w:r>
      <w:r w:rsidR="00F16EC9">
        <w:rPr>
          <w:rFonts w:ascii="Times New Roman" w:hAnsi="Times New Roman" w:cs="Times New Roman"/>
          <w:lang w:val="tr-TR"/>
        </w:rPr>
        <w:t>Rehberlik ve</w:t>
      </w:r>
      <w:r w:rsidRPr="0013308A">
        <w:rPr>
          <w:rFonts w:ascii="Times New Roman" w:hAnsi="Times New Roman" w:cs="Times New Roman"/>
          <w:lang w:val="tr-TR"/>
        </w:rPr>
        <w:t xml:space="preserve"> </w:t>
      </w:r>
      <w:r w:rsidR="00F16EC9">
        <w:rPr>
          <w:rFonts w:ascii="Times New Roman" w:hAnsi="Times New Roman" w:cs="Times New Roman"/>
          <w:lang w:val="tr-TR"/>
        </w:rPr>
        <w:t>Psikolojik Danışmanlık</w:t>
      </w:r>
      <w:r w:rsidRPr="0013308A">
        <w:rPr>
          <w:rFonts w:ascii="Times New Roman" w:hAnsi="Times New Roman" w:cs="Times New Roman"/>
          <w:lang w:val="tr-TR"/>
        </w:rPr>
        <w:t>, nöropsikoloji, felsefe gibi alanlarda</w:t>
      </w:r>
      <w:r w:rsidR="00F16EC9">
        <w:rPr>
          <w:rFonts w:ascii="Times New Roman" w:hAnsi="Times New Roman" w:cs="Times New Roman"/>
          <w:lang w:val="tr-TR"/>
        </w:rPr>
        <w:t xml:space="preserve"> uzman olup, Klinik Psikoloji programında ders vermeye yetkin değildir.</w:t>
      </w:r>
      <w:r w:rsidRPr="0013308A">
        <w:rPr>
          <w:rFonts w:ascii="Times New Roman" w:hAnsi="Times New Roman" w:cs="Times New Roman"/>
          <w:lang w:val="tr-TR"/>
        </w:rPr>
        <w:t xml:space="preserve"> </w:t>
      </w:r>
    </w:p>
    <w:p w14:paraId="6B24D19F" w14:textId="5DFFCD97" w:rsidR="0013308A" w:rsidRPr="0013308A" w:rsidRDefault="0013308A" w:rsidP="0013308A">
      <w:pPr>
        <w:numPr>
          <w:ilvl w:val="0"/>
          <w:numId w:val="1"/>
        </w:numPr>
        <w:rPr>
          <w:rFonts w:ascii="Times New Roman" w:hAnsi="Times New Roman" w:cs="Times New Roman"/>
          <w:lang w:val="tr-TR"/>
        </w:rPr>
      </w:pPr>
      <w:r w:rsidRPr="0013308A">
        <w:rPr>
          <w:rFonts w:ascii="Times New Roman" w:hAnsi="Times New Roman" w:cs="Times New Roman"/>
          <w:lang w:val="tr-TR"/>
        </w:rPr>
        <w:t xml:space="preserve">Bölüm tanıtım sayfasında yanıltıcı bilgiler yer almakta, </w:t>
      </w:r>
      <w:r w:rsidR="00F16EC9">
        <w:rPr>
          <w:rFonts w:ascii="Times New Roman" w:hAnsi="Times New Roman" w:cs="Times New Roman"/>
          <w:lang w:val="tr-TR"/>
        </w:rPr>
        <w:t xml:space="preserve">üniversiten </w:t>
      </w:r>
      <w:r w:rsidRPr="0013308A">
        <w:rPr>
          <w:rFonts w:ascii="Times New Roman" w:hAnsi="Times New Roman" w:cs="Times New Roman"/>
          <w:lang w:val="tr-TR"/>
        </w:rPr>
        <w:t xml:space="preserve">ayrılan öğretim </w:t>
      </w:r>
      <w:r w:rsidR="00F16EC9">
        <w:rPr>
          <w:rFonts w:ascii="Times New Roman" w:hAnsi="Times New Roman" w:cs="Times New Roman"/>
          <w:lang w:val="tr-TR"/>
        </w:rPr>
        <w:t>üyeleri</w:t>
      </w:r>
      <w:r w:rsidRPr="0013308A">
        <w:rPr>
          <w:rFonts w:ascii="Times New Roman" w:hAnsi="Times New Roman" w:cs="Times New Roman"/>
          <w:lang w:val="tr-TR"/>
        </w:rPr>
        <w:t xml:space="preserve"> hâlâ </w:t>
      </w:r>
      <w:r w:rsidR="003A5ADB">
        <w:rPr>
          <w:rFonts w:ascii="Times New Roman" w:hAnsi="Times New Roman" w:cs="Times New Roman"/>
          <w:lang w:val="tr-TR"/>
        </w:rPr>
        <w:t>psikoloji bölümünde istihdam ediliyor</w:t>
      </w:r>
      <w:r w:rsidRPr="0013308A">
        <w:rPr>
          <w:rFonts w:ascii="Times New Roman" w:hAnsi="Times New Roman" w:cs="Times New Roman"/>
          <w:lang w:val="tr-TR"/>
        </w:rPr>
        <w:t xml:space="preserve"> gibi gösterilmektedir.</w:t>
      </w:r>
    </w:p>
    <w:p w14:paraId="7E8AA550" w14:textId="5A55B413" w:rsidR="0013308A" w:rsidRPr="0013308A" w:rsidRDefault="0013308A" w:rsidP="0013308A">
      <w:pPr>
        <w:numPr>
          <w:ilvl w:val="0"/>
          <w:numId w:val="1"/>
        </w:numPr>
        <w:rPr>
          <w:rFonts w:ascii="Times New Roman" w:hAnsi="Times New Roman" w:cs="Times New Roman"/>
          <w:lang w:val="tr-TR"/>
        </w:rPr>
      </w:pPr>
      <w:r w:rsidRPr="0013308A">
        <w:rPr>
          <w:rFonts w:ascii="Times New Roman" w:hAnsi="Times New Roman" w:cs="Times New Roman"/>
          <w:lang w:val="tr-TR"/>
        </w:rPr>
        <w:t xml:space="preserve">Eğitim programlarında derslerin </w:t>
      </w:r>
      <w:r w:rsidR="00597233">
        <w:rPr>
          <w:rFonts w:ascii="Times New Roman" w:hAnsi="Times New Roman" w:cs="Times New Roman"/>
          <w:lang w:val="tr-TR"/>
        </w:rPr>
        <w:t>çakışması</w:t>
      </w:r>
      <w:r w:rsidRPr="0013308A">
        <w:rPr>
          <w:rFonts w:ascii="Times New Roman" w:hAnsi="Times New Roman" w:cs="Times New Roman"/>
          <w:lang w:val="tr-TR"/>
        </w:rPr>
        <w:t xml:space="preserve"> nedeniyle öğrenciler </w:t>
      </w:r>
      <w:r w:rsidR="003A5ADB">
        <w:rPr>
          <w:rFonts w:ascii="Times New Roman" w:hAnsi="Times New Roman" w:cs="Times New Roman"/>
          <w:lang w:val="tr-TR"/>
        </w:rPr>
        <w:t xml:space="preserve">farklı terapi tekniklerine ait </w:t>
      </w:r>
      <w:r w:rsidRPr="0013308A">
        <w:rPr>
          <w:rFonts w:ascii="Times New Roman" w:hAnsi="Times New Roman" w:cs="Times New Roman"/>
          <w:lang w:val="tr-TR"/>
        </w:rPr>
        <w:t>dersleri alamamakta</w:t>
      </w:r>
      <w:r w:rsidR="003A5ADB">
        <w:rPr>
          <w:rFonts w:ascii="Times New Roman" w:hAnsi="Times New Roman" w:cs="Times New Roman"/>
          <w:lang w:val="tr-TR"/>
        </w:rPr>
        <w:t>, tercih yapmak zorunda kalmakta</w:t>
      </w:r>
      <w:r w:rsidRPr="0013308A">
        <w:rPr>
          <w:rFonts w:ascii="Times New Roman" w:hAnsi="Times New Roman" w:cs="Times New Roman"/>
          <w:lang w:val="tr-TR"/>
        </w:rPr>
        <w:t>dır.</w:t>
      </w:r>
      <w:r w:rsidR="00597233">
        <w:rPr>
          <w:rFonts w:ascii="Times New Roman" w:hAnsi="Times New Roman" w:cs="Times New Roman"/>
          <w:lang w:val="tr-TR"/>
        </w:rPr>
        <w:t xml:space="preserve"> Oysa program tanıtımında öğrencilere, bu lisansüstü eğitim süresince farklı terapi tekniklerinde uzmanlaşacakları vaat edilmiştir. </w:t>
      </w:r>
    </w:p>
    <w:p w14:paraId="27F4E546" w14:textId="37C8AB9A" w:rsidR="0013308A" w:rsidRPr="0013308A" w:rsidRDefault="0013308A" w:rsidP="0013308A">
      <w:pPr>
        <w:numPr>
          <w:ilvl w:val="0"/>
          <w:numId w:val="1"/>
        </w:numPr>
        <w:rPr>
          <w:rFonts w:ascii="Times New Roman" w:hAnsi="Times New Roman" w:cs="Times New Roman"/>
          <w:lang w:val="tr-TR"/>
        </w:rPr>
      </w:pPr>
      <w:r w:rsidRPr="0013308A">
        <w:rPr>
          <w:rFonts w:ascii="Times New Roman" w:hAnsi="Times New Roman" w:cs="Times New Roman"/>
          <w:lang w:val="tr-TR"/>
        </w:rPr>
        <w:t>Süpervizyon eğitimine katılan öğrenciler</w:t>
      </w:r>
      <w:r w:rsidR="003A5ADB">
        <w:rPr>
          <w:rFonts w:ascii="Times New Roman" w:hAnsi="Times New Roman" w:cs="Times New Roman"/>
          <w:lang w:val="tr-TR"/>
        </w:rPr>
        <w:t xml:space="preserve">e yeterli sayıda danışman öğretim üyesi atanmamakta </w:t>
      </w:r>
      <w:r w:rsidRPr="0013308A">
        <w:rPr>
          <w:rFonts w:ascii="Times New Roman" w:hAnsi="Times New Roman" w:cs="Times New Roman"/>
          <w:lang w:val="tr-TR"/>
        </w:rPr>
        <w:t xml:space="preserve">ve bu da </w:t>
      </w:r>
      <w:r w:rsidR="003A5ADB">
        <w:rPr>
          <w:rFonts w:ascii="Times New Roman" w:hAnsi="Times New Roman" w:cs="Times New Roman"/>
          <w:lang w:val="tr-TR"/>
        </w:rPr>
        <w:t>öğrencilerin Klinik Psikoloji uygulamalarında yeterli bilgi ve beceriye ulaşmalarını imkansız kılmaktadır</w:t>
      </w:r>
      <w:r w:rsidRPr="0013308A">
        <w:rPr>
          <w:rFonts w:ascii="Times New Roman" w:hAnsi="Times New Roman" w:cs="Times New Roman"/>
          <w:lang w:val="tr-TR"/>
        </w:rPr>
        <w:t>.</w:t>
      </w:r>
    </w:p>
    <w:p w14:paraId="790C87F7" w14:textId="2C8B982A" w:rsidR="0013308A" w:rsidRPr="0013308A" w:rsidRDefault="003A5ADB" w:rsidP="0013308A">
      <w:pPr>
        <w:numPr>
          <w:ilvl w:val="0"/>
          <w:numId w:val="1"/>
        </w:numPr>
        <w:rPr>
          <w:rFonts w:ascii="Times New Roman" w:hAnsi="Times New Roman" w:cs="Times New Roman"/>
          <w:lang w:val="tr-TR"/>
        </w:rPr>
      </w:pPr>
      <w:r>
        <w:rPr>
          <w:rFonts w:ascii="Times New Roman" w:hAnsi="Times New Roman" w:cs="Times New Roman"/>
          <w:lang w:val="tr-TR"/>
        </w:rPr>
        <w:t>Haliç Üniversitesi’nde yakın zamanda gerçekleşen</w:t>
      </w:r>
      <w:r w:rsidR="0013308A" w:rsidRPr="0013308A">
        <w:rPr>
          <w:rFonts w:ascii="Times New Roman" w:hAnsi="Times New Roman" w:cs="Times New Roman"/>
          <w:lang w:val="tr-TR"/>
        </w:rPr>
        <w:t xml:space="preserve"> toplu istifalar sonucunda birçok öğrenci tez danışmanı bulmakta zorlanmış, bazı öğrenciler tez danışmanı bulamadan mezuniyet aşamasına gelmiştir.</w:t>
      </w:r>
    </w:p>
    <w:p w14:paraId="70C91141" w14:textId="6D4D85C1" w:rsidR="0013308A" w:rsidRPr="0013308A" w:rsidRDefault="0013308A" w:rsidP="0013308A">
      <w:pPr>
        <w:numPr>
          <w:ilvl w:val="0"/>
          <w:numId w:val="1"/>
        </w:numPr>
        <w:rPr>
          <w:rFonts w:ascii="Times New Roman" w:hAnsi="Times New Roman" w:cs="Times New Roman"/>
          <w:lang w:val="tr-TR"/>
        </w:rPr>
      </w:pPr>
      <w:r w:rsidRPr="0013308A">
        <w:rPr>
          <w:rFonts w:ascii="Times New Roman" w:hAnsi="Times New Roman" w:cs="Times New Roman"/>
          <w:lang w:val="tr-TR"/>
        </w:rPr>
        <w:t xml:space="preserve">Etik kurulun düzensiz toplanması ve </w:t>
      </w:r>
      <w:r w:rsidR="003A5ADB">
        <w:rPr>
          <w:rFonts w:ascii="Times New Roman" w:hAnsi="Times New Roman" w:cs="Times New Roman"/>
          <w:lang w:val="tr-TR"/>
        </w:rPr>
        <w:t>etik kurul süreçlerine ilişkin okul yönetiminin yeterli</w:t>
      </w:r>
      <w:r w:rsidRPr="0013308A">
        <w:rPr>
          <w:rFonts w:ascii="Times New Roman" w:hAnsi="Times New Roman" w:cs="Times New Roman"/>
          <w:lang w:val="tr-TR"/>
        </w:rPr>
        <w:t xml:space="preserve"> bilgilendirmeler</w:t>
      </w:r>
      <w:r w:rsidR="003A5ADB">
        <w:rPr>
          <w:rFonts w:ascii="Times New Roman" w:hAnsi="Times New Roman" w:cs="Times New Roman"/>
          <w:lang w:val="tr-TR"/>
        </w:rPr>
        <w:t xml:space="preserve"> yapmasına bağlı olarak</w:t>
      </w:r>
      <w:r w:rsidRPr="0013308A">
        <w:rPr>
          <w:rFonts w:ascii="Times New Roman" w:hAnsi="Times New Roman" w:cs="Times New Roman"/>
          <w:lang w:val="tr-TR"/>
        </w:rPr>
        <w:t xml:space="preserve">, öğrencilerin </w:t>
      </w:r>
      <w:r w:rsidR="003A5ADB">
        <w:rPr>
          <w:rFonts w:ascii="Times New Roman" w:hAnsi="Times New Roman" w:cs="Times New Roman"/>
          <w:lang w:val="tr-TR"/>
        </w:rPr>
        <w:t xml:space="preserve">tez çalışmalarında büyük gecikmeler yaşanmaktadır. </w:t>
      </w:r>
    </w:p>
    <w:p w14:paraId="6CA7D4A2" w14:textId="3DED7B64" w:rsidR="0013308A" w:rsidRPr="0013308A" w:rsidRDefault="003A5ADB" w:rsidP="0013308A">
      <w:pPr>
        <w:rPr>
          <w:rFonts w:ascii="Times New Roman" w:hAnsi="Times New Roman" w:cs="Times New Roman"/>
          <w:lang w:val="tr-TR"/>
        </w:rPr>
      </w:pPr>
      <w:r>
        <w:rPr>
          <w:rFonts w:ascii="Times New Roman" w:hAnsi="Times New Roman" w:cs="Times New Roman"/>
          <w:lang w:val="tr-TR"/>
        </w:rPr>
        <w:t>YÖK’ün</w:t>
      </w:r>
      <w:r w:rsidR="0013308A" w:rsidRPr="0013308A">
        <w:rPr>
          <w:rFonts w:ascii="Times New Roman" w:hAnsi="Times New Roman" w:cs="Times New Roman"/>
          <w:lang w:val="tr-TR"/>
        </w:rPr>
        <w:t xml:space="preserve">, lisansüstü eğitim-öğretim programları için belirlediği kuralların her kurumda uygulanmasını sağlaması ve denetleme mekanizmalarını etkili bir şekilde işletmesi gerekmektedir. Uzman olmayan akademik kadroya sahip psikoloji </w:t>
      </w:r>
      <w:r>
        <w:rPr>
          <w:rFonts w:ascii="Times New Roman" w:hAnsi="Times New Roman" w:cs="Times New Roman"/>
          <w:lang w:val="tr-TR"/>
        </w:rPr>
        <w:t xml:space="preserve">lisansüstü </w:t>
      </w:r>
      <w:r w:rsidR="0013308A" w:rsidRPr="0013308A">
        <w:rPr>
          <w:rFonts w:ascii="Times New Roman" w:hAnsi="Times New Roman" w:cs="Times New Roman"/>
          <w:lang w:val="tr-TR"/>
        </w:rPr>
        <w:t xml:space="preserve">programlarının, akademik ve eğitim </w:t>
      </w:r>
      <w:r>
        <w:rPr>
          <w:rFonts w:ascii="Times New Roman" w:hAnsi="Times New Roman" w:cs="Times New Roman"/>
          <w:lang w:val="tr-TR"/>
        </w:rPr>
        <w:t>niteliği</w:t>
      </w:r>
      <w:r w:rsidR="0013308A" w:rsidRPr="0013308A">
        <w:rPr>
          <w:rFonts w:ascii="Times New Roman" w:hAnsi="Times New Roman" w:cs="Times New Roman"/>
          <w:lang w:val="tr-TR"/>
        </w:rPr>
        <w:t xml:space="preserve"> açısından </w:t>
      </w:r>
      <w:r>
        <w:rPr>
          <w:rFonts w:ascii="Times New Roman" w:hAnsi="Times New Roman" w:cs="Times New Roman"/>
          <w:lang w:val="tr-TR"/>
        </w:rPr>
        <w:t xml:space="preserve">olduğu kadar halk sağlığı açısından da </w:t>
      </w:r>
      <w:r w:rsidR="0013308A" w:rsidRPr="0013308A">
        <w:rPr>
          <w:rFonts w:ascii="Times New Roman" w:hAnsi="Times New Roman" w:cs="Times New Roman"/>
          <w:lang w:val="tr-TR"/>
        </w:rPr>
        <w:t>ciddi riskler oluşturabileceği</w:t>
      </w:r>
      <w:r>
        <w:rPr>
          <w:rFonts w:ascii="Times New Roman" w:hAnsi="Times New Roman" w:cs="Times New Roman"/>
          <w:lang w:val="tr-TR"/>
        </w:rPr>
        <w:t xml:space="preserve"> göz önüne alınarak bu programların faaliyetlerinin acilen durdurulması gerekmektedir</w:t>
      </w:r>
      <w:r w:rsidR="0013308A" w:rsidRPr="0013308A">
        <w:rPr>
          <w:rFonts w:ascii="Times New Roman" w:hAnsi="Times New Roman" w:cs="Times New Roman"/>
          <w:lang w:val="tr-TR"/>
        </w:rPr>
        <w:t xml:space="preserve">. </w:t>
      </w:r>
      <w:r w:rsidR="00E22938">
        <w:rPr>
          <w:rFonts w:ascii="Times New Roman" w:hAnsi="Times New Roman" w:cs="Times New Roman"/>
          <w:lang w:val="tr-TR"/>
        </w:rPr>
        <w:t xml:space="preserve">Düzenli periyodlarla yüksek lisans programlarının uzmanlık gerektiren yeterli öğretim üyesine sahip </w:t>
      </w:r>
      <w:r w:rsidR="0086537B">
        <w:rPr>
          <w:rFonts w:ascii="Times New Roman" w:hAnsi="Times New Roman" w:cs="Times New Roman"/>
          <w:lang w:val="tr-TR"/>
        </w:rPr>
        <w:t xml:space="preserve">olup </w:t>
      </w:r>
      <w:r w:rsidR="00E22938">
        <w:rPr>
          <w:rFonts w:ascii="Times New Roman" w:hAnsi="Times New Roman" w:cs="Times New Roman"/>
          <w:lang w:val="tr-TR"/>
        </w:rPr>
        <w:t xml:space="preserve">olmadığının kontrol edilmesi ve yeterli koşulları sağlamayan bölümlerinin öğrenci alımlarının durdurulması önem arz etmektedir. </w:t>
      </w:r>
      <w:r>
        <w:rPr>
          <w:rFonts w:ascii="Times New Roman" w:hAnsi="Times New Roman" w:cs="Times New Roman"/>
          <w:lang w:val="tr-TR"/>
        </w:rPr>
        <w:t>Tekrar altını çizmek isteriz ki, e</w:t>
      </w:r>
      <w:r w:rsidR="0013308A" w:rsidRPr="0013308A">
        <w:rPr>
          <w:rFonts w:ascii="Times New Roman" w:hAnsi="Times New Roman" w:cs="Times New Roman"/>
          <w:lang w:val="tr-TR"/>
        </w:rPr>
        <w:t xml:space="preserve">ksik veya yanlış bilgilerle “uzmanlık” derecesi alarak mezun olan </w:t>
      </w:r>
      <w:r>
        <w:rPr>
          <w:rFonts w:ascii="Times New Roman" w:hAnsi="Times New Roman" w:cs="Times New Roman"/>
          <w:lang w:val="tr-TR"/>
        </w:rPr>
        <w:t>psikologlar</w:t>
      </w:r>
      <w:r w:rsidR="0013308A" w:rsidRPr="0013308A">
        <w:rPr>
          <w:rFonts w:ascii="Times New Roman" w:hAnsi="Times New Roman" w:cs="Times New Roman"/>
          <w:lang w:val="tr-TR"/>
        </w:rPr>
        <w:t>, danışanlarına yarar sağlayamama ve hatta zarar verme riski taşımaktadır.</w:t>
      </w:r>
    </w:p>
    <w:p w14:paraId="7D954BF3" w14:textId="65E7D3B4" w:rsidR="0013308A" w:rsidRPr="0013308A" w:rsidRDefault="0013308A" w:rsidP="0013308A">
      <w:pPr>
        <w:rPr>
          <w:rFonts w:ascii="Times New Roman" w:hAnsi="Times New Roman" w:cs="Times New Roman"/>
          <w:lang w:val="tr-TR"/>
        </w:rPr>
      </w:pPr>
      <w:r w:rsidRPr="0013308A">
        <w:rPr>
          <w:rFonts w:ascii="Times New Roman" w:hAnsi="Times New Roman" w:cs="Times New Roman"/>
          <w:lang w:val="tr-TR"/>
        </w:rPr>
        <w:t xml:space="preserve">Sorunların çözümüne yönelik gerekli adımların atılması ve denetleme mekanizmalarının güçlü bir şekilde işletilmesi konusunda </w:t>
      </w:r>
      <w:r w:rsidR="003A5ADB">
        <w:rPr>
          <w:rFonts w:ascii="Times New Roman" w:hAnsi="Times New Roman" w:cs="Times New Roman"/>
          <w:lang w:val="tr-TR"/>
        </w:rPr>
        <w:t xml:space="preserve">YÖK’ün yetkili mercilerine </w:t>
      </w:r>
      <w:r w:rsidRPr="0013308A">
        <w:rPr>
          <w:rFonts w:ascii="Times New Roman" w:hAnsi="Times New Roman" w:cs="Times New Roman"/>
          <w:lang w:val="tr-TR"/>
        </w:rPr>
        <w:t xml:space="preserve">çağrıda bulunarak, konunun önemle ele alınmasını talep </w:t>
      </w:r>
      <w:r w:rsidR="003A5ADB">
        <w:rPr>
          <w:rFonts w:ascii="Times New Roman" w:hAnsi="Times New Roman" w:cs="Times New Roman"/>
          <w:lang w:val="tr-TR"/>
        </w:rPr>
        <w:t>ederiz</w:t>
      </w:r>
      <w:r w:rsidRPr="0013308A">
        <w:rPr>
          <w:rFonts w:ascii="Times New Roman" w:hAnsi="Times New Roman" w:cs="Times New Roman"/>
          <w:lang w:val="tr-TR"/>
        </w:rPr>
        <w:t>.</w:t>
      </w:r>
    </w:p>
    <w:p w14:paraId="638FA847" w14:textId="77777777" w:rsidR="0013308A" w:rsidRPr="0013308A" w:rsidRDefault="0013308A" w:rsidP="0013308A">
      <w:pPr>
        <w:rPr>
          <w:rFonts w:ascii="Times New Roman" w:hAnsi="Times New Roman" w:cs="Times New Roman"/>
          <w:lang w:val="tr-TR"/>
        </w:rPr>
      </w:pPr>
      <w:r w:rsidRPr="0013308A">
        <w:rPr>
          <w:rFonts w:ascii="Times New Roman" w:hAnsi="Times New Roman" w:cs="Times New Roman"/>
          <w:lang w:val="tr-TR"/>
        </w:rPr>
        <w:t>Saygılarımızla,</w:t>
      </w:r>
    </w:p>
    <w:p w14:paraId="1937A781" w14:textId="6E26380B" w:rsidR="0013308A" w:rsidRPr="0013308A" w:rsidRDefault="0013308A" w:rsidP="0013308A">
      <w:pPr>
        <w:rPr>
          <w:rFonts w:ascii="Times New Roman" w:hAnsi="Times New Roman" w:cs="Times New Roman"/>
          <w:lang w:val="tr-TR"/>
        </w:rPr>
      </w:pPr>
      <w:r w:rsidRPr="0013308A">
        <w:rPr>
          <w:rFonts w:ascii="Times New Roman" w:hAnsi="Times New Roman" w:cs="Times New Roman"/>
          <w:b/>
          <w:bCs/>
          <w:lang w:val="tr-TR"/>
        </w:rPr>
        <w:t>Türk Psikologlar Derneği</w:t>
      </w:r>
      <w:r w:rsidR="003A5ADB">
        <w:rPr>
          <w:rFonts w:ascii="Times New Roman" w:hAnsi="Times New Roman" w:cs="Times New Roman"/>
          <w:b/>
          <w:bCs/>
          <w:lang w:val="tr-TR"/>
        </w:rPr>
        <w:t xml:space="preserve"> Genel Merkez</w:t>
      </w:r>
    </w:p>
    <w:p w14:paraId="49184AD7" w14:textId="77777777" w:rsidR="0013308A" w:rsidRDefault="0013308A">
      <w:pPr>
        <w:rPr>
          <w:rFonts w:ascii="Times New Roman" w:hAnsi="Times New Roman" w:cs="Times New Roman"/>
          <w:lang w:val="tr-TR"/>
        </w:rPr>
      </w:pPr>
    </w:p>
    <w:p w14:paraId="5C8A8B1B" w14:textId="49E34892" w:rsidR="00DE40B9" w:rsidRDefault="00DE40B9" w:rsidP="00DE40B9">
      <w:pPr>
        <w:rPr>
          <w:rFonts w:ascii="Times New Roman" w:hAnsi="Times New Roman" w:cs="Times New Roman"/>
          <w:lang w:val="tr-TR"/>
        </w:rPr>
      </w:pPr>
      <w:r>
        <w:rPr>
          <w:rFonts w:ascii="Times New Roman" w:hAnsi="Times New Roman" w:cs="Times New Roman"/>
          <w:lang w:val="tr-TR"/>
        </w:rPr>
        <w:t xml:space="preserve">Ek 1. Yaşın-Tekizoğlu, F., Çoksan, S. &amp; Göncü-Köse, A. (2023). Nitelik mi, nicelik mi? </w:t>
      </w:r>
      <w:r w:rsidRPr="00DE40B9">
        <w:rPr>
          <w:rFonts w:ascii="Times New Roman" w:hAnsi="Times New Roman" w:cs="Times New Roman"/>
          <w:lang w:val="tr-TR"/>
        </w:rPr>
        <w:t>Türkiye’de Psikoloji Lisansüstü</w:t>
      </w:r>
      <w:r>
        <w:rPr>
          <w:rFonts w:ascii="Times New Roman" w:hAnsi="Times New Roman" w:cs="Times New Roman"/>
          <w:lang w:val="tr-TR"/>
        </w:rPr>
        <w:t xml:space="preserve"> </w:t>
      </w:r>
      <w:r w:rsidRPr="00DE40B9">
        <w:rPr>
          <w:rFonts w:ascii="Times New Roman" w:hAnsi="Times New Roman" w:cs="Times New Roman"/>
          <w:lang w:val="tr-TR"/>
        </w:rPr>
        <w:t>Programlarına Yönelik Bir İnceleme</w:t>
      </w:r>
      <w:r>
        <w:rPr>
          <w:rFonts w:ascii="Times New Roman" w:hAnsi="Times New Roman" w:cs="Times New Roman"/>
          <w:lang w:val="tr-TR"/>
        </w:rPr>
        <w:t xml:space="preserve">. </w:t>
      </w:r>
      <w:r w:rsidRPr="00DE40B9">
        <w:rPr>
          <w:rFonts w:ascii="Times New Roman" w:hAnsi="Times New Roman" w:cs="Times New Roman"/>
          <w:i/>
          <w:iCs/>
          <w:lang w:val="tr-TR"/>
        </w:rPr>
        <w:t>Türk Psikoloji Yazıları, 26</w:t>
      </w:r>
      <w:r>
        <w:rPr>
          <w:rFonts w:ascii="Times New Roman" w:hAnsi="Times New Roman" w:cs="Times New Roman"/>
          <w:lang w:val="tr-TR"/>
        </w:rPr>
        <w:t>(52), 30-48.</w:t>
      </w:r>
    </w:p>
    <w:p w14:paraId="46134347" w14:textId="2485A9E5" w:rsidR="00C3511B" w:rsidRPr="0013308A" w:rsidRDefault="00C3511B" w:rsidP="00DE40B9">
      <w:pPr>
        <w:rPr>
          <w:rFonts w:ascii="Times New Roman" w:hAnsi="Times New Roman" w:cs="Times New Roman"/>
          <w:lang w:val="tr-TR"/>
        </w:rPr>
      </w:pPr>
      <w:r>
        <w:rPr>
          <w:rFonts w:ascii="Times New Roman" w:hAnsi="Times New Roman" w:cs="Times New Roman"/>
          <w:lang w:val="tr-TR"/>
        </w:rPr>
        <w:t>Ek 2. Haliç Üniversitesi’ne yönelik derneğimize gelen e-postalardan örnekler</w:t>
      </w:r>
    </w:p>
    <w:sectPr w:rsidR="00C3511B" w:rsidRPr="0013308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1984D6D"/>
    <w:multiLevelType w:val="multilevel"/>
    <w:tmpl w:val="2BA27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638971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2DDE"/>
    <w:rsid w:val="000903AC"/>
    <w:rsid w:val="0013308A"/>
    <w:rsid w:val="002E7750"/>
    <w:rsid w:val="003A5ADB"/>
    <w:rsid w:val="004374CE"/>
    <w:rsid w:val="005847AC"/>
    <w:rsid w:val="00597233"/>
    <w:rsid w:val="0076505D"/>
    <w:rsid w:val="0086537B"/>
    <w:rsid w:val="008C7908"/>
    <w:rsid w:val="009F2DDE"/>
    <w:rsid w:val="00C3511B"/>
    <w:rsid w:val="00DD5F43"/>
    <w:rsid w:val="00DE40B9"/>
    <w:rsid w:val="00E1247D"/>
    <w:rsid w:val="00E22938"/>
    <w:rsid w:val="00F16E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DF1B8"/>
  <w15:docId w15:val="{F4AECB0B-64CB-48ED-8971-8EBA368A0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9F2D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9F2D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9F2DDE"/>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9F2DDE"/>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9F2DDE"/>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9F2DDE"/>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9F2DDE"/>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9F2DDE"/>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9F2DDE"/>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9F2DDE"/>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9F2DDE"/>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9F2DDE"/>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9F2DDE"/>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9F2DDE"/>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9F2DDE"/>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9F2DDE"/>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9F2DDE"/>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9F2DDE"/>
    <w:rPr>
      <w:rFonts w:eastAsiaTheme="majorEastAsia" w:cstheme="majorBidi"/>
      <w:color w:val="272727" w:themeColor="text1" w:themeTint="D8"/>
    </w:rPr>
  </w:style>
  <w:style w:type="paragraph" w:styleId="KonuBal">
    <w:name w:val="Title"/>
    <w:basedOn w:val="Normal"/>
    <w:next w:val="Normal"/>
    <w:link w:val="KonuBalChar"/>
    <w:uiPriority w:val="10"/>
    <w:qFormat/>
    <w:rsid w:val="009F2D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9F2DDE"/>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9F2DDE"/>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9F2DDE"/>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9F2DDE"/>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9F2DDE"/>
    <w:rPr>
      <w:i/>
      <w:iCs/>
      <w:color w:val="404040" w:themeColor="text1" w:themeTint="BF"/>
    </w:rPr>
  </w:style>
  <w:style w:type="paragraph" w:styleId="ListeParagraf">
    <w:name w:val="List Paragraph"/>
    <w:basedOn w:val="Normal"/>
    <w:uiPriority w:val="34"/>
    <w:qFormat/>
    <w:rsid w:val="009F2DDE"/>
    <w:pPr>
      <w:ind w:left="720"/>
      <w:contextualSpacing/>
    </w:pPr>
  </w:style>
  <w:style w:type="character" w:styleId="GlVurgulama">
    <w:name w:val="Intense Emphasis"/>
    <w:basedOn w:val="VarsaylanParagrafYazTipi"/>
    <w:uiPriority w:val="21"/>
    <w:qFormat/>
    <w:rsid w:val="009F2DDE"/>
    <w:rPr>
      <w:i/>
      <w:iCs/>
      <w:color w:val="0F4761" w:themeColor="accent1" w:themeShade="BF"/>
    </w:rPr>
  </w:style>
  <w:style w:type="paragraph" w:styleId="GlAlnt">
    <w:name w:val="Intense Quote"/>
    <w:basedOn w:val="Normal"/>
    <w:next w:val="Normal"/>
    <w:link w:val="GlAlntChar"/>
    <w:uiPriority w:val="30"/>
    <w:qFormat/>
    <w:rsid w:val="009F2D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9F2DDE"/>
    <w:rPr>
      <w:i/>
      <w:iCs/>
      <w:color w:val="0F4761" w:themeColor="accent1" w:themeShade="BF"/>
    </w:rPr>
  </w:style>
  <w:style w:type="character" w:styleId="GlBavuru">
    <w:name w:val="Intense Reference"/>
    <w:basedOn w:val="VarsaylanParagrafYazTipi"/>
    <w:uiPriority w:val="32"/>
    <w:qFormat/>
    <w:rsid w:val="009F2DDE"/>
    <w:rPr>
      <w:b/>
      <w:bCs/>
      <w:smallCaps/>
      <w:color w:val="0F4761" w:themeColor="accent1" w:themeShade="BF"/>
      <w:spacing w:val="5"/>
    </w:rPr>
  </w:style>
  <w:style w:type="character" w:styleId="AklamaBavurusu">
    <w:name w:val="annotation reference"/>
    <w:basedOn w:val="VarsaylanParagrafYazTipi"/>
    <w:uiPriority w:val="99"/>
    <w:semiHidden/>
    <w:unhideWhenUsed/>
    <w:rsid w:val="0076505D"/>
    <w:rPr>
      <w:sz w:val="16"/>
      <w:szCs w:val="16"/>
    </w:rPr>
  </w:style>
  <w:style w:type="paragraph" w:styleId="AklamaMetni">
    <w:name w:val="annotation text"/>
    <w:basedOn w:val="Normal"/>
    <w:link w:val="AklamaMetniChar"/>
    <w:uiPriority w:val="99"/>
    <w:unhideWhenUsed/>
    <w:rsid w:val="0076505D"/>
    <w:pPr>
      <w:spacing w:line="240" w:lineRule="auto"/>
    </w:pPr>
    <w:rPr>
      <w:sz w:val="20"/>
      <w:szCs w:val="20"/>
    </w:rPr>
  </w:style>
  <w:style w:type="character" w:customStyle="1" w:styleId="AklamaMetniChar">
    <w:name w:val="Açıklama Metni Char"/>
    <w:basedOn w:val="VarsaylanParagrafYazTipi"/>
    <w:link w:val="AklamaMetni"/>
    <w:uiPriority w:val="99"/>
    <w:rsid w:val="0076505D"/>
    <w:rPr>
      <w:sz w:val="20"/>
      <w:szCs w:val="20"/>
    </w:rPr>
  </w:style>
  <w:style w:type="paragraph" w:styleId="AklamaKonusu">
    <w:name w:val="annotation subject"/>
    <w:basedOn w:val="AklamaMetni"/>
    <w:next w:val="AklamaMetni"/>
    <w:link w:val="AklamaKonusuChar"/>
    <w:uiPriority w:val="99"/>
    <w:semiHidden/>
    <w:unhideWhenUsed/>
    <w:rsid w:val="0076505D"/>
    <w:rPr>
      <w:b/>
      <w:bCs/>
    </w:rPr>
  </w:style>
  <w:style w:type="character" w:customStyle="1" w:styleId="AklamaKonusuChar">
    <w:name w:val="Açıklama Konusu Char"/>
    <w:basedOn w:val="AklamaMetniChar"/>
    <w:link w:val="AklamaKonusu"/>
    <w:uiPriority w:val="99"/>
    <w:semiHidden/>
    <w:rsid w:val="0076505D"/>
    <w:rPr>
      <w:b/>
      <w:bCs/>
      <w:sz w:val="20"/>
      <w:szCs w:val="20"/>
    </w:rPr>
  </w:style>
  <w:style w:type="paragraph" w:styleId="BalonMetni">
    <w:name w:val="Balloon Text"/>
    <w:basedOn w:val="Normal"/>
    <w:link w:val="BalonMetniChar"/>
    <w:uiPriority w:val="99"/>
    <w:semiHidden/>
    <w:unhideWhenUsed/>
    <w:rsid w:val="0076505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6505D"/>
    <w:rPr>
      <w:rFonts w:ascii="Segoe UI" w:hAnsi="Segoe UI" w:cs="Segoe UI"/>
      <w:sz w:val="18"/>
      <w:szCs w:val="18"/>
    </w:rPr>
  </w:style>
  <w:style w:type="paragraph" w:styleId="Dzeltme">
    <w:name w:val="Revision"/>
    <w:hidden/>
    <w:uiPriority w:val="99"/>
    <w:semiHidden/>
    <w:rsid w:val="00E1247D"/>
    <w:pPr>
      <w:spacing w:after="0" w:line="240" w:lineRule="auto"/>
    </w:pPr>
  </w:style>
  <w:style w:type="character" w:styleId="Kpr">
    <w:name w:val="Hyperlink"/>
    <w:basedOn w:val="VarsaylanParagrafYazTipi"/>
    <w:uiPriority w:val="99"/>
    <w:unhideWhenUsed/>
    <w:rsid w:val="00DD5F43"/>
    <w:rPr>
      <w:color w:val="467886" w:themeColor="hyperlink"/>
      <w:u w:val="single"/>
    </w:rPr>
  </w:style>
  <w:style w:type="character" w:styleId="zmlenmeyenBahsetme">
    <w:name w:val="Unresolved Mention"/>
    <w:basedOn w:val="VarsaylanParagrafYazTipi"/>
    <w:uiPriority w:val="99"/>
    <w:semiHidden/>
    <w:unhideWhenUsed/>
    <w:rsid w:val="00DE40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7096887">
      <w:bodyDiv w:val="1"/>
      <w:marLeft w:val="0"/>
      <w:marRight w:val="0"/>
      <w:marTop w:val="0"/>
      <w:marBottom w:val="0"/>
      <w:divBdr>
        <w:top w:val="none" w:sz="0" w:space="0" w:color="auto"/>
        <w:left w:val="none" w:sz="0" w:space="0" w:color="auto"/>
        <w:bottom w:val="none" w:sz="0" w:space="0" w:color="auto"/>
        <w:right w:val="none" w:sz="0" w:space="0" w:color="auto"/>
      </w:divBdr>
    </w:div>
    <w:div w:id="1371765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1F0C2C-0642-458B-A649-536356345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3</Pages>
  <Words>1036</Words>
  <Characters>5911</Characters>
  <Application>Microsoft Office Word</Application>
  <DocSecurity>0</DocSecurity>
  <Lines>49</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Inci Boyacioglu</dc:creator>
  <cp:keywords/>
  <dc:description/>
  <cp:lastModifiedBy>Inci Boyacioglu</cp:lastModifiedBy>
  <cp:revision>8</cp:revision>
  <dcterms:created xsi:type="dcterms:W3CDTF">2024-09-20T10:08:00Z</dcterms:created>
  <dcterms:modified xsi:type="dcterms:W3CDTF">2024-09-23T09:13:00Z</dcterms:modified>
</cp:coreProperties>
</file>